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vertAlign w:val="baseline"/>
          <w:rtl w:val="0"/>
        </w:rPr>
        <w:t xml:space="preserve">St. Matthew’s Mission Trip 201</w:t>
      </w:r>
      <w:r w:rsidDel="00000000" w:rsidR="00000000" w:rsidRPr="00000000">
        <w:rPr>
          <w:b w:val="1"/>
          <w:sz w:val="28"/>
          <w:szCs w:val="28"/>
          <w:rtl w:val="0"/>
        </w:rPr>
        <w:t xml:space="preserve">7</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vertAlign w:val="baseline"/>
          <w:rtl w:val="0"/>
        </w:rPr>
        <w:t xml:space="preserve">Application Form</w:t>
      </w: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Fonts w:ascii="Times New Roman" w:cs="Times New Roman" w:eastAsia="Times New Roman" w:hAnsi="Times New Roman"/>
          <w:b w:val="1"/>
          <w:sz w:val="24"/>
          <w:szCs w:val="24"/>
          <w:u w:val="single"/>
          <w:vertAlign w:val="baseline"/>
          <w:rtl w:val="0"/>
        </w:rPr>
        <w:t xml:space="preserve">WHICH TRIP ARE Y0U APPLYING FOR?</w:t>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b w:val="1"/>
          <w:rtl w:val="0"/>
        </w:rPr>
        <w:t xml:space="preserve">Dates may be subject to change</w:t>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Fonts w:ascii="Times New Roman" w:cs="Times New Roman" w:eastAsia="Times New Roman" w:hAnsi="Times New Roman"/>
          <w:b w:val="0"/>
          <w:vertAlign w:val="baseline"/>
          <w:rtl w:val="0"/>
        </w:rPr>
        <w:t xml:space="preserve">___ El Hogar (7/</w:t>
      </w:r>
      <w:r w:rsidDel="00000000" w:rsidR="00000000" w:rsidRPr="00000000">
        <w:rPr>
          <w:rtl w:val="0"/>
        </w:rPr>
        <w:t xml:space="preserve">8</w:t>
      </w:r>
      <w:r w:rsidDel="00000000" w:rsidR="00000000" w:rsidRPr="00000000">
        <w:rPr>
          <w:rFonts w:ascii="Times New Roman" w:cs="Times New Roman" w:eastAsia="Times New Roman" w:hAnsi="Times New Roman"/>
          <w:b w:val="0"/>
          <w:vertAlign w:val="baseline"/>
          <w:rtl w:val="0"/>
        </w:rPr>
        <w:t xml:space="preserve">-</w:t>
      </w:r>
      <w:r w:rsidDel="00000000" w:rsidR="00000000" w:rsidRPr="00000000">
        <w:rPr>
          <w:rtl w:val="0"/>
        </w:rPr>
        <w:t xml:space="preserve">15</w:t>
      </w:r>
      <w:r w:rsidDel="00000000" w:rsidR="00000000" w:rsidRPr="00000000">
        <w:rPr>
          <w:rFonts w:ascii="Times New Roman" w:cs="Times New Roman" w:eastAsia="Times New Roman" w:hAnsi="Times New Roman"/>
          <w:b w:val="0"/>
          <w:vertAlign w:val="baseline"/>
          <w:rtl w:val="0"/>
        </w:rPr>
        <w:t xml:space="preserve">, 201</w:t>
      </w:r>
      <w:r w:rsidDel="00000000" w:rsidR="00000000" w:rsidRPr="00000000">
        <w:rPr>
          <w:rtl w:val="0"/>
        </w:rPr>
        <w:t xml:space="preserve">7)</w:t>
      </w:r>
      <w:r w:rsidDel="00000000" w:rsidR="00000000" w:rsidRPr="00000000">
        <w:rPr>
          <w:rFonts w:ascii="Times New Roman" w:cs="Times New Roman" w:eastAsia="Times New Roman" w:hAnsi="Times New Roman"/>
          <w:b w:val="0"/>
          <w:vertAlign w:val="baseline"/>
          <w:rtl w:val="0"/>
        </w:rPr>
        <w:t xml:space="preserve">   ___ Urban Promise (7/</w:t>
      </w:r>
      <w:r w:rsidDel="00000000" w:rsidR="00000000" w:rsidRPr="00000000">
        <w:rPr>
          <w:rtl w:val="0"/>
        </w:rPr>
        <w:t xml:space="preserve">23-28</w:t>
      </w:r>
      <w:r w:rsidDel="00000000" w:rsidR="00000000" w:rsidRPr="00000000">
        <w:rPr>
          <w:rFonts w:ascii="Times New Roman" w:cs="Times New Roman" w:eastAsia="Times New Roman" w:hAnsi="Times New Roman"/>
          <w:b w:val="0"/>
          <w:vertAlign w:val="baseline"/>
          <w:rtl w:val="0"/>
        </w:rPr>
        <w:t xml:space="preserve">, 201</w:t>
      </w:r>
      <w:r w:rsidDel="00000000" w:rsidR="00000000" w:rsidRPr="00000000">
        <w:rPr>
          <w:rtl w:val="0"/>
        </w:rPr>
        <w:t xml:space="preserve">7</w:t>
      </w:r>
      <w:r w:rsidDel="00000000" w:rsidR="00000000" w:rsidRPr="00000000">
        <w:rPr>
          <w:rFonts w:ascii="Times New Roman" w:cs="Times New Roman" w:eastAsia="Times New Roman" w:hAnsi="Times New Roman"/>
          <w:b w:val="0"/>
          <w:vertAlign w:val="baseline"/>
          <w:rtl w:val="0"/>
        </w:rPr>
        <w:t xml:space="preserve">) </w:t>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Fonts w:ascii="Times New Roman" w:cs="Times New Roman" w:eastAsia="Times New Roman" w:hAnsi="Times New Roman"/>
          <w:b w:val="0"/>
          <w:vertAlign w:val="baseline"/>
          <w:rtl w:val="0"/>
        </w:rPr>
        <w:t xml:space="preserve">___ Either Trip   ___ Both Trips</w:t>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t xml:space="preserve">___ I am interested in some financial assistance for the trip (up to $150)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Name: 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Grade Completed (if applicable): _____  </w:t>
        <w:tab/>
        <w:t xml:space="preserve">Birth Date:___________________________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Address: 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City: ______________________________</w:t>
        <w:tab/>
        <w:t xml:space="preserve">State: _____</w:t>
        <w:tab/>
        <w:t xml:space="preserve">Zip: 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E-mail: 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Home #: _________________________</w:t>
        <w:tab/>
        <w:t xml:space="preserve">Cell: 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Parents’/Guardians’ Names and Addresses (if applicable):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Physical Restrictions (bad back, asthma, allergies, etc.) and Medication Requirements: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Dietary Restrictions: 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Emergency Contact Information: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Name(s): 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Home Phone: ______________________</w:t>
        <w:tab/>
        <w:t xml:space="preserve">Work Phone: 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Cell Phone and </w:t>
      </w:r>
      <w:r w:rsidDel="00000000" w:rsidR="00000000" w:rsidRPr="00000000">
        <w:rPr>
          <w:rtl w:val="0"/>
        </w:rPr>
        <w:t xml:space="preserve">C</w:t>
      </w:r>
      <w:r w:rsidDel="00000000" w:rsidR="00000000" w:rsidRPr="00000000">
        <w:rPr>
          <w:vertAlign w:val="baseline"/>
          <w:rtl w:val="0"/>
        </w:rPr>
        <w:t xml:space="preserve">arrier: _______________________</w:t>
      </w:r>
      <w:r w:rsidDel="00000000" w:rsidR="00000000" w:rsidRPr="00000000">
        <w:rPr>
          <w:rtl w:val="0"/>
        </w:rPr>
        <w:t xml:space="preserve"> </w:t>
      </w:r>
      <w:r w:rsidDel="00000000" w:rsidR="00000000" w:rsidRPr="00000000">
        <w:rPr>
          <w:vertAlign w:val="baseline"/>
          <w:rtl w:val="0"/>
        </w:rPr>
        <w:t xml:space="preserve">E-mail: 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Special Skills (Check as appropriate – experience is helpful, but not needed):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ab/>
        <w:tab/>
        <w:tab/>
      </w:r>
      <w:r w:rsidDel="00000000" w:rsidR="00000000" w:rsidRPr="00000000">
        <w:rPr>
          <w:u w:val="single"/>
          <w:vertAlign w:val="baseline"/>
          <w:rtl w:val="0"/>
        </w:rPr>
        <w:t xml:space="preserve">Skilled</w:t>
        <w:tab/>
        <w:tab/>
        <w:t xml:space="preserve">Some Experience</w:t>
        <w:tab/>
        <w:t xml:space="preserve">No Experience</w:t>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Carpentry</w:t>
        <w:tab/>
        <w:tab/>
        <w:tab/>
        <w:t xml:space="preserve">______</w:t>
        <w:tab/>
        <w:t xml:space="preserve">        </w:t>
        <w:tab/>
        <w:t xml:space="preserve">______</w:t>
        <w:tab/>
        <w:tab/>
        <w:t xml:space="preserve">    </w:t>
        <w:tab/>
        <w:t xml:space="preserve">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Painting                                   ______</w:t>
        <w:tab/>
        <w:t xml:space="preserve">______</w:t>
        <w:tab/>
        <w:tab/>
        <w:t xml:space="preserve">      </w:t>
        <w:tab/>
        <w:t xml:space="preserve">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Art (ex. painting murals,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leading art projects)                 ______</w:t>
        <w:tab/>
        <w:t xml:space="preserve">______</w:t>
        <w:tab/>
        <w:tab/>
        <w:t xml:space="preserve">      </w:t>
        <w:tab/>
        <w:t xml:space="preserve">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Music (ex. instruments,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leading group singing)</w:t>
        <w:tab/>
        <w:t xml:space="preserve">______</w:t>
        <w:tab/>
        <w:t xml:space="preserve">        </w:t>
        <w:tab/>
        <w:t xml:space="preserve">______</w:t>
        <w:tab/>
        <w:tab/>
        <w:t xml:space="preserve">      </w:t>
        <w:tab/>
        <w:t xml:space="preserve">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Do you hold any special licenses to do electrical or plumbing work? (If yes, please specify) 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Experience Working with Children: (ex. VBS, summer camp, teaching, tutoring)</w:t>
        <w:tab/>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Other Hobbies/Skills: 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Please be advised:</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ab/>
        <w:t xml:space="preserve">-This trip may involve some strenuous outdoor activity in high temperatures</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ab/>
        <w:t xml:space="preserve">-Participants will share sleeping quarters/bathrooms with same-sex roommates</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0"/>
          <w:szCs w:val="20"/>
          <w:vertAlign w:val="baseline"/>
          <w:rtl w:val="0"/>
        </w:rPr>
        <w:t xml:space="preserve">-Participants are expected to attend all preparation meetings and participate in all group fundraisers</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0"/>
          <w:szCs w:val="20"/>
          <w:vertAlign w:val="baseline"/>
          <w:rtl w:val="0"/>
        </w:rPr>
        <w:t xml:space="preserve">-Participants are expected to stay with the group throughout the trip</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0"/>
          <w:szCs w:val="20"/>
          <w:vertAlign w:val="baseline"/>
          <w:rtl w:val="0"/>
        </w:rPr>
        <w:t xml:space="preserve">-For Camden: We will be providing most of our own meals during the trip - participants are expected to help with food preparation and clean-up</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0"/>
          <w:szCs w:val="20"/>
          <w:vertAlign w:val="baseline"/>
          <w:rtl w:val="0"/>
        </w:rPr>
        <w:t xml:space="preserve">-For El Hogar: Meals will be provided for us (i.e. most meals will not be of our choosing)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If you have physical, emotional or sleep needs that prevent you from functioning well under these circumstances, this may not be the trip for you. By signing and submitting this application, you indicate that you understand and accept these conditions.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u w:val="single"/>
          <w:vertAlign w:val="baseline"/>
          <w:rtl w:val="0"/>
        </w:rPr>
        <w:t xml:space="preserve">For Those Applying to Go to El Hogar Only: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Spanish Knowledge: (Circle One)</w:t>
        <w:tab/>
        <w:t xml:space="preserve"> None</w:t>
        <w:tab/>
        <w:tab/>
        <w:t xml:space="preserve">Little</w:t>
        <w:tab/>
        <w:tab/>
        <w:t xml:space="preserve">Some </w:t>
        <w:tab/>
        <w:tab/>
        <w:t xml:space="preserve">Fluent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What is your experience with foreign travel? Any concerns? 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Do you have a valid passport? (It must be valid through March 201</w:t>
      </w:r>
      <w:r w:rsidDel="00000000" w:rsidR="00000000" w:rsidRPr="00000000">
        <w:rPr>
          <w:rtl w:val="0"/>
        </w:rPr>
        <w:t xml:space="preserve">8</w:t>
      </w:r>
      <w:r w:rsidDel="00000000" w:rsidR="00000000" w:rsidRPr="00000000">
        <w:rPr>
          <w:vertAlign w:val="baseline"/>
          <w:rtl w:val="0"/>
        </w:rPr>
        <w:t xml:space="preserve">) ____________</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(If not, you will be asked to obtain one at least 3 months in advance of the trip.)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Please address the following questions in the space provided (you may attach se</w:t>
      </w:r>
    </w:p>
    <w:p w:rsidR="00000000" w:rsidDel="00000000" w:rsidP="00000000" w:rsidRDefault="00000000" w:rsidRPr="00000000">
      <w:pPr>
        <w:contextualSpacing w:val="0"/>
      </w:pPr>
      <w:r w:rsidDel="00000000" w:rsidR="00000000" w:rsidRPr="00000000">
        <w:rPr>
          <w:vertAlign w:val="baseline"/>
          <w:rtl w:val="0"/>
        </w:rPr>
        <w:t xml:space="preserve">parate sheets if needed):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What are your hopes for this trip? If this is a return trip for you, what’s different this time? How have your initial expectations changed?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What does helping orphaned and impoverished children have to do with your Christian faith? If this is a return trip for you, how has your answer changed based on your experience?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Signature:_______________________________________________________________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u w:val="single"/>
          <w:vertAlign w:val="baseline"/>
          <w:rtl w:val="0"/>
        </w:rPr>
        <w:t xml:space="preserve">PLEASE E-MAIL TO MARK LEDERER AT </w:t>
      </w:r>
      <w:hyperlink r:id="rId5">
        <w:r w:rsidDel="00000000" w:rsidR="00000000" w:rsidRPr="00000000">
          <w:rPr>
            <w:b w:val="1"/>
            <w:color w:val="1155cc"/>
            <w:u w:val="single"/>
            <w:rtl w:val="0"/>
          </w:rPr>
          <w:t xml:space="preserve">markalederer@gmail.com</w:t>
        </w:r>
      </w:hyperlink>
      <w:r w:rsidDel="00000000" w:rsidR="00000000" w:rsidRPr="00000000">
        <w:rPr>
          <w:b w:val="1"/>
          <w:u w:val="single"/>
          <w:vertAlign w:val="baseline"/>
          <w:rtl w:val="0"/>
        </w:rPr>
        <w:t xml:space="preserve"> OR DELIVER TO PARISH OFFICE NO LATER THAN </w:t>
      </w:r>
      <w:r w:rsidDel="00000000" w:rsidR="00000000" w:rsidRPr="00000000">
        <w:rPr>
          <w:b w:val="1"/>
          <w:u w:val="single"/>
          <w:rtl w:val="0"/>
        </w:rPr>
        <w:t xml:space="preserve">DECEMBER 18</w:t>
      </w:r>
      <w:r w:rsidDel="00000000" w:rsidR="00000000" w:rsidRPr="00000000">
        <w:rPr>
          <w:b w:val="1"/>
          <w:u w:val="single"/>
          <w:vertAlign w:val="baseline"/>
          <w:rtl w:val="0"/>
        </w:rPr>
        <w:t xml:space="preserve">, 201</w:t>
      </w:r>
      <w:r w:rsidDel="00000000" w:rsidR="00000000" w:rsidRPr="00000000">
        <w:rPr>
          <w:b w:val="1"/>
          <w:u w:val="single"/>
          <w:rtl w:val="0"/>
        </w:rPr>
        <w:t xml:space="preserve">7</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8865.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4035"/>
        <w:gridCol w:w="2355"/>
        <w:gridCol w:w="615"/>
        <w:gridCol w:w="615"/>
        <w:gridCol w:w="600"/>
        <w:gridCol w:w="645"/>
        <w:tblGridChange w:id="0">
          <w:tblGrid>
            <w:gridCol w:w="4035"/>
            <w:gridCol w:w="2355"/>
            <w:gridCol w:w="615"/>
            <w:gridCol w:w="615"/>
            <w:gridCol w:w="600"/>
            <w:gridCol w:w="645"/>
          </w:tblGrid>
        </w:tblGridChange>
      </w:tblGrid>
      <w:tr>
        <w:tc>
          <w:tcPr>
            <w:gridSpan w:val="6"/>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u w:val="single"/>
                <w:rtl w:val="0"/>
              </w:rPr>
              <w:t xml:space="preserve">Timetable for Urban Promise Mission Trip</w:t>
            </w:r>
          </w:p>
        </w:tc>
      </w:tr>
      <w:tr>
        <w:tc>
          <w:tcPr>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u w:val="single"/>
                <w:rtl w:val="0"/>
              </w:rPr>
              <w:t xml:space="preserve">Activity</w:t>
            </w:r>
          </w:p>
        </w:tc>
        <w:tc>
          <w:tcPr>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u w:val="single"/>
                <w:rtl w:val="0"/>
              </w:rPr>
              <w:t xml:space="preserve">Deadline</w:t>
            </w:r>
          </w:p>
        </w:tc>
        <w:tc>
          <w:tcPr>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Informational Meeting</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November 20, 2016</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Application Due</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December 18, 2016</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Finalize Team</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December 19, 2016</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First Prep Meeting/Send in $100 Deposit</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January 8, 2017</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Wildflowers</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January 17, 2017</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Chili Prep</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January 28, 2017</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Hoagie Prep</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February 4, 2017</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Chili/Hoagie Fundraiser Superbowl</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February 5, 2017</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Mardi Gras Pancake Supper</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February 28, 2017</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2nd Prep Meeting</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March 12, 2017</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"Canning" at Pennington Market</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March 25, 2017</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Hopewell Valley Cleanup Day</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4/8/2017 or 4/22/2017</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Table Presence</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TBD</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*"Canning" at Pennington Market</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April 29, 2017</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3rd Prep Meeting/Pay Participant Balance</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May 1, 2017</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Wildflowers</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May 16, 2017</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Sunday Commissioning</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July 23, 2017</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Trip</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July 23 - July 28, 2017</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Post-Trip Meeting/Sharing Pictures (1-4 wks)</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TBA</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*Post-Trip Presentation to Parish (1-4 mths.)</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TBA</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Other Fundraising/Team Building Activities</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*Tentative</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2"/>
        <w:bidi w:val="0"/>
        <w:tblW w:w="8880.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4110"/>
        <w:gridCol w:w="2475"/>
        <w:gridCol w:w="2295"/>
        <w:tblGridChange w:id="0">
          <w:tblGrid>
            <w:gridCol w:w="4110"/>
            <w:gridCol w:w="2475"/>
            <w:gridCol w:w="2295"/>
          </w:tblGrid>
        </w:tblGridChange>
      </w:tblGrid>
      <w:tr>
        <w:tc>
          <w:tcPr>
            <w:gridSpan w:val="3"/>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u w:val="single"/>
                <w:rtl w:val="0"/>
              </w:rPr>
              <w:t xml:space="preserve">Timetable for Mission Trip to Honduras 2017</w:t>
            </w:r>
          </w:p>
        </w:tc>
      </w:tr>
      <w:tr>
        <w:tc>
          <w:tcPr>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u w:val="single"/>
                <w:rtl w:val="0"/>
              </w:rPr>
              <w:t xml:space="preserve">Activity</w:t>
            </w:r>
          </w:p>
        </w:tc>
        <w:tc>
          <w:tcPr>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u w:val="single"/>
                <w:rtl w:val="0"/>
              </w:rPr>
              <w:t xml:space="preserve">Deadline</w:t>
            </w:r>
          </w:p>
        </w:tc>
        <w:tc>
          <w:tcPr>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Informational Meeting</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November 20, 2016</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Application Due</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December 18, 2016</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Finalize Team</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December 19, 2016</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First Prep Meeting/Send in $100 Deposit</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January 8, 2017</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Wildflowers</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January 17, 2017</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Chili Prep</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January 28, 2017</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Hoagie Prep</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February 4, 2017</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Chili/Hoagie Fundraiser Superbowl</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February 5, 2017</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Mardi Gras Pancake Supper</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February 28, 2017</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2nd Prep Meeting</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March 12, 2017</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"Canning" at Pennington Market</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March 25, 2017</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Hopewell Valley Cleanup Day</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4/8/2017 or 4/22/2017</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Table Presence</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TBD</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*"Canning" at Pennington Market</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April 29, 2017</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3rd Prep Meeting/Pay Participant Balance</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May 1, 2017</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Wildflowers</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May 16, 2017</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4th Prep Meeting</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June 4, 2017</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Sunday Commissioning</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July 2, 2017</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Trip</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July 8 - July 15, 2017</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Post-Trip Meeting/Sharing Pictures (1-4 wks)</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TBA</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*Post-Trip Presentation to Parish (1-4 mths.)</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TBA</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Other Fundraising/Team Building Activities</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Support Letters</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sectPr>
      <w:headerReference r:id="rId6" w:type="default"/>
      <w:footerReference r:id="rId7" w:type="default"/>
      <w:pgSz w:h="15840" w:w="12240"/>
      <w:pgMar w:bottom="72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4"/>
          <w:szCs w:val="24"/>
          <w:vertAlign w:val="baseline"/>
        </w:rPr>
      </w:r>
    </w:fldSimple>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markalederer@gmail.com" TargetMode="External"/><Relationship Id="rId6" Type="http://schemas.openxmlformats.org/officeDocument/2006/relationships/header" Target="header1.xml"/><Relationship Id="rId7" Type="http://schemas.openxmlformats.org/officeDocument/2006/relationships/footer" Target="footer1.xml"/></Relationships>
</file>